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523B" w:rsidRDefault="006C523B" w:rsidP="006C523B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sz w:val="28"/>
          <w:szCs w:val="28"/>
          <w:lang w:val="ru-RU" w:eastAsia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 w:eastAsia="ru-RU"/>
        </w:rPr>
        <w:t xml:space="preserve">Календарный план воспитательной работы </w:t>
      </w:r>
    </w:p>
    <w:p w:rsidR="006C523B" w:rsidRDefault="006C523B" w:rsidP="006C523B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sz w:val="28"/>
          <w:szCs w:val="28"/>
          <w:lang w:val="ru-RU" w:eastAsia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 w:eastAsia="ru-RU"/>
        </w:rPr>
        <w:t>МАДОУ «Детский сад №373» на 2022-2023 учебный год</w:t>
      </w:r>
    </w:p>
    <w:p w:rsidR="006C523B" w:rsidRPr="006C523B" w:rsidRDefault="006C523B" w:rsidP="006C523B">
      <w:pPr>
        <w:spacing w:before="0" w:beforeAutospacing="0" w:after="0" w:afterAutospacing="0"/>
        <w:jc w:val="center"/>
        <w:rPr>
          <w:rFonts w:ascii="Times New Roman" w:hAnsi="Times New Roman" w:cs="Times New Roman"/>
          <w:sz w:val="28"/>
          <w:szCs w:val="28"/>
          <w:lang w:val="ru-RU" w:eastAsia="ru-RU"/>
        </w:rPr>
      </w:pPr>
    </w:p>
    <w:p w:rsidR="006C523B" w:rsidRPr="006C523B" w:rsidRDefault="006C523B" w:rsidP="006C523B">
      <w:pPr>
        <w:numPr>
          <w:ilvl w:val="0"/>
          <w:numId w:val="1"/>
        </w:numPr>
        <w:spacing w:before="0" w:beforeAutospacing="0" w:after="0" w:afterAutospacing="0"/>
        <w:rPr>
          <w:rFonts w:ascii="Times New Roman" w:hAnsi="Times New Roman" w:cs="Times New Roman"/>
          <w:sz w:val="28"/>
          <w:szCs w:val="28"/>
          <w:lang w:val="ru-RU" w:eastAsia="ru-RU"/>
        </w:rPr>
      </w:pPr>
      <w:r w:rsidRPr="006C523B">
        <w:rPr>
          <w:rFonts w:ascii="Times New Roman" w:hAnsi="Times New Roman" w:cs="Times New Roman"/>
          <w:sz w:val="28"/>
          <w:szCs w:val="28"/>
          <w:lang w:val="ru-RU" w:eastAsia="ru-RU"/>
        </w:rPr>
        <w:t>Формирование личности ребенка, нравственное воспитание, развитие общения.</w:t>
      </w:r>
    </w:p>
    <w:p w:rsidR="006C523B" w:rsidRPr="006C523B" w:rsidRDefault="006C523B" w:rsidP="006C523B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 w:eastAsia="ru-RU"/>
        </w:rPr>
      </w:pPr>
      <w:r w:rsidRPr="006C523B">
        <w:rPr>
          <w:rFonts w:ascii="Times New Roman" w:hAnsi="Times New Roman" w:cs="Times New Roman"/>
          <w:sz w:val="28"/>
          <w:szCs w:val="28"/>
          <w:lang w:val="ru-RU" w:eastAsia="ru-RU"/>
        </w:rPr>
        <w:t>Формирование уважительного отношения к истории своей страны и любви к Родине.</w:t>
      </w:r>
    </w:p>
    <w:p w:rsidR="006C523B" w:rsidRPr="006C523B" w:rsidRDefault="006C523B" w:rsidP="006C523B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 w:eastAsia="ru-RU"/>
        </w:rPr>
      </w:pPr>
      <w:r w:rsidRPr="006C523B">
        <w:rPr>
          <w:rFonts w:ascii="Times New Roman" w:hAnsi="Times New Roman" w:cs="Times New Roman"/>
          <w:sz w:val="28"/>
          <w:szCs w:val="28"/>
          <w:lang w:val="ru-RU" w:eastAsia="ru-RU"/>
        </w:rPr>
        <w:t>Формирование уважительного отношения и чувства принадлежности к своей семье и обществу.</w:t>
      </w:r>
    </w:p>
    <w:p w:rsidR="006C523B" w:rsidRPr="006C523B" w:rsidRDefault="006C523B" w:rsidP="006C523B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ru-RU" w:eastAsia="ru-RU"/>
        </w:rPr>
      </w:pPr>
      <w:r w:rsidRPr="006C523B">
        <w:rPr>
          <w:rFonts w:ascii="Times New Roman" w:hAnsi="Times New Roman" w:cs="Times New Roman"/>
          <w:sz w:val="28"/>
          <w:szCs w:val="28"/>
          <w:lang w:val="ru-RU" w:eastAsia="ru-RU"/>
        </w:rPr>
        <w:t>Формирование позитивных установок к труду и творчеству.</w:t>
      </w:r>
    </w:p>
    <w:p w:rsidR="006C523B" w:rsidRPr="006C523B" w:rsidRDefault="006C523B" w:rsidP="006C523B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6C523B">
        <w:rPr>
          <w:rFonts w:ascii="Times New Roman" w:hAnsi="Times New Roman" w:cs="Times New Roman"/>
          <w:sz w:val="28"/>
          <w:szCs w:val="28"/>
          <w:lang w:eastAsia="ru-RU"/>
        </w:rPr>
        <w:t>Формирование</w:t>
      </w:r>
      <w:proofErr w:type="spellEnd"/>
      <w:r w:rsidRPr="006C523B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C523B">
        <w:rPr>
          <w:rFonts w:ascii="Times New Roman" w:hAnsi="Times New Roman" w:cs="Times New Roman"/>
          <w:sz w:val="28"/>
          <w:szCs w:val="28"/>
          <w:lang w:eastAsia="ru-RU"/>
        </w:rPr>
        <w:t>основ</w:t>
      </w:r>
      <w:proofErr w:type="spellEnd"/>
      <w:r w:rsidRPr="006C523B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C523B">
        <w:rPr>
          <w:rFonts w:ascii="Times New Roman" w:hAnsi="Times New Roman" w:cs="Times New Roman"/>
          <w:sz w:val="28"/>
          <w:szCs w:val="28"/>
          <w:lang w:eastAsia="ru-RU"/>
        </w:rPr>
        <w:t>экологического</w:t>
      </w:r>
      <w:proofErr w:type="spellEnd"/>
      <w:r w:rsidRPr="006C523B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C523B">
        <w:rPr>
          <w:rFonts w:ascii="Times New Roman" w:hAnsi="Times New Roman" w:cs="Times New Roman"/>
          <w:sz w:val="28"/>
          <w:szCs w:val="28"/>
          <w:lang w:eastAsia="ru-RU"/>
        </w:rPr>
        <w:t>сознания</w:t>
      </w:r>
      <w:proofErr w:type="spellEnd"/>
      <w:r w:rsidRPr="006C523B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6C523B" w:rsidRPr="006C523B" w:rsidRDefault="006C523B" w:rsidP="006C523B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6C523B">
        <w:rPr>
          <w:rFonts w:ascii="Times New Roman" w:hAnsi="Times New Roman" w:cs="Times New Roman"/>
          <w:sz w:val="28"/>
          <w:szCs w:val="28"/>
          <w:lang w:eastAsia="ru-RU"/>
        </w:rPr>
        <w:t>Формирование</w:t>
      </w:r>
      <w:proofErr w:type="spellEnd"/>
      <w:r w:rsidRPr="006C523B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C523B">
        <w:rPr>
          <w:rFonts w:ascii="Times New Roman" w:hAnsi="Times New Roman" w:cs="Times New Roman"/>
          <w:sz w:val="28"/>
          <w:szCs w:val="28"/>
          <w:lang w:eastAsia="ru-RU"/>
        </w:rPr>
        <w:t>основ</w:t>
      </w:r>
      <w:proofErr w:type="spellEnd"/>
      <w:r w:rsidRPr="006C523B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C523B">
        <w:rPr>
          <w:rFonts w:ascii="Times New Roman" w:hAnsi="Times New Roman" w:cs="Times New Roman"/>
          <w:sz w:val="28"/>
          <w:szCs w:val="28"/>
          <w:lang w:eastAsia="ru-RU"/>
        </w:rPr>
        <w:t>безопасности</w:t>
      </w:r>
      <w:proofErr w:type="spellEnd"/>
    </w:p>
    <w:tbl>
      <w:tblPr>
        <w:tblStyle w:val="af1"/>
        <w:tblW w:w="0" w:type="auto"/>
        <w:tblLook w:val="04A0"/>
      </w:tblPr>
      <w:tblGrid>
        <w:gridCol w:w="1437"/>
        <w:gridCol w:w="1701"/>
        <w:gridCol w:w="4301"/>
        <w:gridCol w:w="2185"/>
      </w:tblGrid>
      <w:tr w:rsidR="006C523B" w:rsidRPr="006C523B" w:rsidTr="00004B57">
        <w:trPr>
          <w:trHeight w:val="582"/>
        </w:trPr>
        <w:tc>
          <w:tcPr>
            <w:tcW w:w="1437" w:type="dxa"/>
          </w:tcPr>
          <w:p w:rsidR="006C523B" w:rsidRPr="006C523B" w:rsidRDefault="006C523B" w:rsidP="00B85A31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6C523B">
              <w:rPr>
                <w:rFonts w:ascii="Times New Roman" w:hAnsi="Times New Roman" w:cs="Times New Roman"/>
                <w:b/>
                <w:sz w:val="28"/>
                <w:szCs w:val="28"/>
              </w:rPr>
              <w:t>Месяц</w:t>
            </w:r>
            <w:proofErr w:type="spellEnd"/>
          </w:p>
        </w:tc>
        <w:tc>
          <w:tcPr>
            <w:tcW w:w="1701" w:type="dxa"/>
          </w:tcPr>
          <w:p w:rsidR="006C523B" w:rsidRPr="006C523B" w:rsidRDefault="006C523B" w:rsidP="00B85A31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6C523B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  <w:proofErr w:type="spellEnd"/>
          </w:p>
        </w:tc>
        <w:tc>
          <w:tcPr>
            <w:tcW w:w="4301" w:type="dxa"/>
          </w:tcPr>
          <w:p w:rsidR="006C523B" w:rsidRPr="006C523B" w:rsidRDefault="006C523B" w:rsidP="00B85A31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6C523B">
              <w:rPr>
                <w:rFonts w:ascii="Times New Roman" w:hAnsi="Times New Roman" w:cs="Times New Roman"/>
                <w:b/>
                <w:sz w:val="28"/>
                <w:szCs w:val="28"/>
              </w:rPr>
              <w:t>Итоговое</w:t>
            </w:r>
            <w:proofErr w:type="spellEnd"/>
            <w:r w:rsidRPr="006C523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6C523B"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мероприятие</w:t>
            </w:r>
            <w:proofErr w:type="spellEnd"/>
          </w:p>
        </w:tc>
        <w:tc>
          <w:tcPr>
            <w:tcW w:w="2185" w:type="dxa"/>
          </w:tcPr>
          <w:p w:rsidR="006C523B" w:rsidRPr="006C523B" w:rsidRDefault="006C523B" w:rsidP="00B85A31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6C523B">
              <w:rPr>
                <w:rFonts w:ascii="Times New Roman" w:hAnsi="Times New Roman" w:cs="Times New Roman"/>
                <w:b/>
                <w:sz w:val="28"/>
                <w:szCs w:val="28"/>
              </w:rPr>
              <w:t>Направление</w:t>
            </w:r>
            <w:proofErr w:type="spellEnd"/>
            <w:r w:rsidRPr="006C523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6C523B">
              <w:rPr>
                <w:rFonts w:ascii="Times New Roman" w:hAnsi="Times New Roman" w:cs="Times New Roman"/>
                <w:b/>
                <w:sz w:val="28"/>
                <w:szCs w:val="28"/>
              </w:rPr>
              <w:t>воспитания</w:t>
            </w:r>
            <w:proofErr w:type="spellEnd"/>
          </w:p>
        </w:tc>
      </w:tr>
      <w:tr w:rsidR="00004B57" w:rsidRPr="00004B57" w:rsidTr="00004B57">
        <w:trPr>
          <w:trHeight w:val="305"/>
        </w:trPr>
        <w:tc>
          <w:tcPr>
            <w:tcW w:w="1437" w:type="dxa"/>
            <w:vMerge w:val="restart"/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6C523B">
              <w:rPr>
                <w:rFonts w:ascii="Times New Roman" w:hAnsi="Times New Roman" w:cs="Times New Roman"/>
                <w:b/>
                <w:sz w:val="28"/>
                <w:szCs w:val="28"/>
              </w:rPr>
              <w:t>Сентябрь</w:t>
            </w:r>
            <w:proofErr w:type="spellEnd"/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C523B">
              <w:rPr>
                <w:rFonts w:ascii="Times New Roman" w:hAnsi="Times New Roman" w:cs="Times New Roman"/>
                <w:sz w:val="28"/>
                <w:szCs w:val="28"/>
              </w:rPr>
              <w:t>01.09</w:t>
            </w:r>
          </w:p>
        </w:tc>
        <w:tc>
          <w:tcPr>
            <w:tcW w:w="4301" w:type="dxa"/>
            <w:tcBorders>
              <w:bottom w:val="single" w:sz="4" w:space="0" w:color="auto"/>
            </w:tcBorders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523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Праздник «День Знаний», праздники в старших и подготовительных группах</w:t>
            </w:r>
          </w:p>
        </w:tc>
        <w:tc>
          <w:tcPr>
            <w:tcW w:w="2185" w:type="dxa"/>
            <w:vMerge w:val="restart"/>
          </w:tcPr>
          <w:p w:rsidR="00004B57" w:rsidRPr="00004B57" w:rsidRDefault="00004B57" w:rsidP="00B85A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B57">
              <w:rPr>
                <w:rFonts w:ascii="Times New Roman" w:hAnsi="Times New Roman" w:cs="Times New Roman"/>
                <w:sz w:val="24"/>
                <w:szCs w:val="24"/>
              </w:rPr>
              <w:t>1,2,3,6</w:t>
            </w:r>
          </w:p>
          <w:p w:rsidR="00004B57" w:rsidRPr="00004B57" w:rsidRDefault="00004B57" w:rsidP="00B85A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4B57" w:rsidRPr="00004B57" w:rsidTr="00004B57">
        <w:trPr>
          <w:trHeight w:val="249"/>
        </w:trPr>
        <w:tc>
          <w:tcPr>
            <w:tcW w:w="1437" w:type="dxa"/>
            <w:vMerge/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C523B">
              <w:rPr>
                <w:rFonts w:ascii="Times New Roman" w:hAnsi="Times New Roman" w:cs="Times New Roman"/>
                <w:sz w:val="28"/>
                <w:szCs w:val="28"/>
              </w:rPr>
              <w:t>07.09</w:t>
            </w:r>
          </w:p>
        </w:tc>
        <w:tc>
          <w:tcPr>
            <w:tcW w:w="4301" w:type="dxa"/>
            <w:tcBorders>
              <w:top w:val="single" w:sz="4" w:space="0" w:color="auto"/>
            </w:tcBorders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523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«</w:t>
            </w:r>
            <w:proofErr w:type="spellStart"/>
            <w:r w:rsidRPr="006C523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Мультконцерт</w:t>
            </w:r>
            <w:proofErr w:type="spellEnd"/>
            <w:r w:rsidRPr="006C523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», развлечение во всех возрастных группах</w:t>
            </w:r>
          </w:p>
        </w:tc>
        <w:tc>
          <w:tcPr>
            <w:tcW w:w="2185" w:type="dxa"/>
            <w:vMerge/>
          </w:tcPr>
          <w:p w:rsidR="00004B57" w:rsidRPr="00004B57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004B57" w:rsidRPr="00004B57" w:rsidTr="00004B57">
        <w:trPr>
          <w:trHeight w:val="305"/>
        </w:trPr>
        <w:tc>
          <w:tcPr>
            <w:tcW w:w="1437" w:type="dxa"/>
            <w:vMerge/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C523B">
              <w:rPr>
                <w:rFonts w:ascii="Times New Roman" w:hAnsi="Times New Roman" w:cs="Times New Roman"/>
                <w:sz w:val="28"/>
                <w:szCs w:val="28"/>
              </w:rPr>
              <w:t>15.09</w:t>
            </w:r>
          </w:p>
        </w:tc>
        <w:tc>
          <w:tcPr>
            <w:tcW w:w="4301" w:type="dxa"/>
            <w:tcBorders>
              <w:bottom w:val="single" w:sz="4" w:space="0" w:color="auto"/>
            </w:tcBorders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523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Развлечение «Дорожная азбука», познавательное мероприятие в средних, старших и подготовительных группах</w:t>
            </w:r>
          </w:p>
        </w:tc>
        <w:tc>
          <w:tcPr>
            <w:tcW w:w="2185" w:type="dxa"/>
            <w:vMerge/>
          </w:tcPr>
          <w:p w:rsidR="00004B57" w:rsidRPr="00004B57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004B57" w:rsidRPr="00004B57" w:rsidTr="00004B57">
        <w:trPr>
          <w:trHeight w:val="512"/>
        </w:trPr>
        <w:tc>
          <w:tcPr>
            <w:tcW w:w="1437" w:type="dxa"/>
            <w:vMerge/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C523B">
              <w:rPr>
                <w:rFonts w:ascii="Times New Roman" w:hAnsi="Times New Roman" w:cs="Times New Roman"/>
                <w:sz w:val="28"/>
                <w:szCs w:val="28"/>
              </w:rPr>
              <w:t>01.09-30.09</w:t>
            </w:r>
          </w:p>
        </w:tc>
        <w:tc>
          <w:tcPr>
            <w:tcW w:w="4301" w:type="dxa"/>
            <w:tcBorders>
              <w:top w:val="single" w:sz="4" w:space="0" w:color="auto"/>
            </w:tcBorders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523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Выставка рисунков «Дорога без опасности» во всех возрастных группах</w:t>
            </w:r>
          </w:p>
        </w:tc>
        <w:tc>
          <w:tcPr>
            <w:tcW w:w="2185" w:type="dxa"/>
            <w:vMerge/>
          </w:tcPr>
          <w:p w:rsidR="00004B57" w:rsidRPr="00004B57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004B57" w:rsidRPr="00004B57" w:rsidTr="00004B57">
        <w:trPr>
          <w:trHeight w:val="499"/>
        </w:trPr>
        <w:tc>
          <w:tcPr>
            <w:tcW w:w="1437" w:type="dxa"/>
            <w:vMerge w:val="restart"/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6C523B">
              <w:rPr>
                <w:rFonts w:ascii="Times New Roman" w:hAnsi="Times New Roman" w:cs="Times New Roman"/>
                <w:b/>
                <w:sz w:val="28"/>
                <w:szCs w:val="28"/>
              </w:rPr>
              <w:t>Октябрь</w:t>
            </w:r>
            <w:proofErr w:type="spellEnd"/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C523B">
              <w:rPr>
                <w:rFonts w:ascii="Times New Roman" w:hAnsi="Times New Roman" w:cs="Times New Roman"/>
                <w:sz w:val="28"/>
                <w:szCs w:val="28"/>
              </w:rPr>
              <w:t>01.10-31.10</w:t>
            </w:r>
          </w:p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01" w:type="dxa"/>
            <w:tcBorders>
              <w:bottom w:val="single" w:sz="4" w:space="0" w:color="auto"/>
            </w:tcBorders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523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Выставка рисунков и поделок «Калейдоскоп осени» во всех возрастных группах</w:t>
            </w:r>
          </w:p>
        </w:tc>
        <w:tc>
          <w:tcPr>
            <w:tcW w:w="2185" w:type="dxa"/>
            <w:vMerge w:val="restart"/>
          </w:tcPr>
          <w:p w:rsidR="00004B57" w:rsidRPr="00004B57" w:rsidRDefault="00004B57" w:rsidP="00B85A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B57">
              <w:rPr>
                <w:rFonts w:ascii="Times New Roman" w:hAnsi="Times New Roman" w:cs="Times New Roman"/>
                <w:sz w:val="24"/>
                <w:szCs w:val="24"/>
              </w:rPr>
              <w:t>1,2,3,5</w:t>
            </w:r>
          </w:p>
          <w:p w:rsidR="00004B57" w:rsidRPr="00004B57" w:rsidRDefault="00004B57" w:rsidP="00B85A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4B57" w:rsidRPr="00004B57" w:rsidRDefault="00004B57" w:rsidP="00B85A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4B57" w:rsidRPr="00004B57" w:rsidTr="00004B57">
        <w:tc>
          <w:tcPr>
            <w:tcW w:w="1437" w:type="dxa"/>
            <w:vMerge/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</w:p>
        </w:tc>
        <w:tc>
          <w:tcPr>
            <w:tcW w:w="1701" w:type="dxa"/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C523B">
              <w:rPr>
                <w:rFonts w:ascii="Times New Roman" w:hAnsi="Times New Roman" w:cs="Times New Roman"/>
                <w:sz w:val="28"/>
                <w:szCs w:val="28"/>
              </w:rPr>
              <w:t>04.10</w:t>
            </w:r>
          </w:p>
        </w:tc>
        <w:tc>
          <w:tcPr>
            <w:tcW w:w="4301" w:type="dxa"/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523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«День защиты животных», тематические беседы во всех возрастных группах</w:t>
            </w:r>
          </w:p>
        </w:tc>
        <w:tc>
          <w:tcPr>
            <w:tcW w:w="2185" w:type="dxa"/>
            <w:vMerge/>
          </w:tcPr>
          <w:p w:rsidR="00004B57" w:rsidRPr="00004B57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004B57" w:rsidRPr="00004B57" w:rsidTr="00004B57">
        <w:tc>
          <w:tcPr>
            <w:tcW w:w="1437" w:type="dxa"/>
            <w:vMerge/>
            <w:tcBorders>
              <w:bottom w:val="single" w:sz="4" w:space="0" w:color="auto"/>
            </w:tcBorders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C523B">
              <w:rPr>
                <w:rFonts w:ascii="Times New Roman" w:hAnsi="Times New Roman" w:cs="Times New Roman"/>
                <w:sz w:val="28"/>
                <w:szCs w:val="28"/>
              </w:rPr>
              <w:t>25.10-29.10</w:t>
            </w:r>
          </w:p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01" w:type="dxa"/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523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Развлечения «Осень в гостях у ребят» во всех возрастных группах.</w:t>
            </w:r>
          </w:p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2185" w:type="dxa"/>
            <w:vMerge/>
          </w:tcPr>
          <w:p w:rsidR="00004B57" w:rsidRPr="00004B57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004B57" w:rsidRPr="00004B57" w:rsidTr="00004B57">
        <w:trPr>
          <w:trHeight w:val="361"/>
        </w:trPr>
        <w:tc>
          <w:tcPr>
            <w:tcW w:w="1437" w:type="dxa"/>
            <w:vMerge w:val="restart"/>
            <w:tcBorders>
              <w:top w:val="single" w:sz="4" w:space="0" w:color="auto"/>
            </w:tcBorders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6C523B">
              <w:rPr>
                <w:rFonts w:ascii="Times New Roman" w:hAnsi="Times New Roman" w:cs="Times New Roman"/>
                <w:b/>
                <w:sz w:val="28"/>
                <w:szCs w:val="28"/>
              </w:rPr>
              <w:t>Ноябрь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C523B">
              <w:rPr>
                <w:rFonts w:ascii="Times New Roman" w:hAnsi="Times New Roman" w:cs="Times New Roman"/>
                <w:sz w:val="28"/>
                <w:szCs w:val="28"/>
              </w:rPr>
              <w:t>01.11-30.11</w:t>
            </w:r>
          </w:p>
        </w:tc>
        <w:tc>
          <w:tcPr>
            <w:tcW w:w="4301" w:type="dxa"/>
            <w:tcBorders>
              <w:bottom w:val="single" w:sz="4" w:space="0" w:color="auto"/>
              <w:right w:val="single" w:sz="4" w:space="0" w:color="auto"/>
            </w:tcBorders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523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Фотовыставка «Наша дружная семья» во всех возрастных группах</w:t>
            </w:r>
          </w:p>
        </w:tc>
        <w:tc>
          <w:tcPr>
            <w:tcW w:w="2185" w:type="dxa"/>
            <w:vMerge w:val="restart"/>
            <w:tcBorders>
              <w:left w:val="single" w:sz="4" w:space="0" w:color="auto"/>
            </w:tcBorders>
          </w:tcPr>
          <w:p w:rsidR="00004B57" w:rsidRPr="00004B57" w:rsidRDefault="00004B57" w:rsidP="00B85A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4B57" w:rsidRPr="00004B57" w:rsidRDefault="00004B57" w:rsidP="00004B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B57">
              <w:rPr>
                <w:rFonts w:ascii="Times New Roman" w:hAnsi="Times New Roman" w:cs="Times New Roman"/>
                <w:sz w:val="24"/>
                <w:szCs w:val="24"/>
              </w:rPr>
              <w:t>1,2,3,4,5</w:t>
            </w:r>
          </w:p>
          <w:p w:rsidR="00004B57" w:rsidRPr="00004B57" w:rsidRDefault="00004B57" w:rsidP="00B85A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4B57" w:rsidRPr="00004B57" w:rsidTr="00004B57">
        <w:trPr>
          <w:trHeight w:val="268"/>
        </w:trPr>
        <w:tc>
          <w:tcPr>
            <w:tcW w:w="1437" w:type="dxa"/>
            <w:vMerge/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C523B">
              <w:rPr>
                <w:rFonts w:ascii="Times New Roman" w:hAnsi="Times New Roman" w:cs="Times New Roman"/>
                <w:sz w:val="28"/>
                <w:szCs w:val="28"/>
              </w:rPr>
              <w:t>04.11</w:t>
            </w:r>
          </w:p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523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«День народного единства», беседы с детьми старшего дошкольного возраста</w:t>
            </w:r>
          </w:p>
        </w:tc>
        <w:tc>
          <w:tcPr>
            <w:tcW w:w="2185" w:type="dxa"/>
            <w:vMerge/>
            <w:tcBorders>
              <w:left w:val="single" w:sz="4" w:space="0" w:color="auto"/>
            </w:tcBorders>
          </w:tcPr>
          <w:p w:rsidR="00004B57" w:rsidRPr="00004B57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004B57" w:rsidRPr="006C523B" w:rsidTr="00004B57">
        <w:tc>
          <w:tcPr>
            <w:tcW w:w="1437" w:type="dxa"/>
            <w:vMerge/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C523B">
              <w:rPr>
                <w:rFonts w:ascii="Times New Roman" w:hAnsi="Times New Roman" w:cs="Times New Roman"/>
                <w:sz w:val="28"/>
                <w:szCs w:val="28"/>
              </w:rPr>
              <w:t>12.11</w:t>
            </w:r>
          </w:p>
        </w:tc>
        <w:tc>
          <w:tcPr>
            <w:tcW w:w="4301" w:type="dxa"/>
            <w:tcBorders>
              <w:top w:val="single" w:sz="4" w:space="0" w:color="auto"/>
              <w:right w:val="single" w:sz="4" w:space="0" w:color="auto"/>
            </w:tcBorders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C523B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6C523B">
              <w:rPr>
                <w:rFonts w:ascii="Times New Roman" w:hAnsi="Times New Roman" w:cs="Times New Roman"/>
                <w:sz w:val="28"/>
                <w:szCs w:val="28"/>
              </w:rPr>
              <w:t>Синичкин</w:t>
            </w:r>
            <w:proofErr w:type="spellEnd"/>
            <w:r w:rsidRPr="006C52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C523B">
              <w:rPr>
                <w:rFonts w:ascii="Times New Roman" w:hAnsi="Times New Roman" w:cs="Times New Roman"/>
                <w:sz w:val="28"/>
                <w:szCs w:val="28"/>
              </w:rPr>
              <w:t>день</w:t>
            </w:r>
            <w:proofErr w:type="spellEnd"/>
            <w:r w:rsidRPr="006C523B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185" w:type="dxa"/>
            <w:vMerge/>
            <w:tcBorders>
              <w:left w:val="single" w:sz="4" w:space="0" w:color="auto"/>
            </w:tcBorders>
          </w:tcPr>
          <w:p w:rsidR="00004B57" w:rsidRPr="00004B57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04B57" w:rsidRPr="00004B57" w:rsidTr="00004B57">
        <w:tc>
          <w:tcPr>
            <w:tcW w:w="1437" w:type="dxa"/>
            <w:vMerge/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C523B">
              <w:rPr>
                <w:rFonts w:ascii="Times New Roman" w:hAnsi="Times New Roman" w:cs="Times New Roman"/>
                <w:sz w:val="28"/>
                <w:szCs w:val="28"/>
              </w:rPr>
              <w:t>23.11-26.11</w:t>
            </w:r>
          </w:p>
        </w:tc>
        <w:tc>
          <w:tcPr>
            <w:tcW w:w="4301" w:type="dxa"/>
            <w:tcBorders>
              <w:top w:val="single" w:sz="4" w:space="0" w:color="auto"/>
              <w:right w:val="single" w:sz="4" w:space="0" w:color="auto"/>
            </w:tcBorders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523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Акция «Тепло наших сердец» во всех возрастных группах</w:t>
            </w:r>
          </w:p>
        </w:tc>
        <w:tc>
          <w:tcPr>
            <w:tcW w:w="2185" w:type="dxa"/>
            <w:vMerge/>
            <w:tcBorders>
              <w:left w:val="single" w:sz="4" w:space="0" w:color="auto"/>
            </w:tcBorders>
          </w:tcPr>
          <w:p w:rsidR="00004B57" w:rsidRPr="00004B57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004B57" w:rsidRPr="00004B57" w:rsidTr="00004B57">
        <w:tc>
          <w:tcPr>
            <w:tcW w:w="1437" w:type="dxa"/>
            <w:vMerge/>
            <w:tcBorders>
              <w:bottom w:val="single" w:sz="4" w:space="0" w:color="auto"/>
            </w:tcBorders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C523B">
              <w:rPr>
                <w:rFonts w:ascii="Times New Roman" w:hAnsi="Times New Roman" w:cs="Times New Roman"/>
                <w:sz w:val="28"/>
                <w:szCs w:val="28"/>
              </w:rPr>
              <w:t>28.11</w:t>
            </w:r>
          </w:p>
        </w:tc>
        <w:tc>
          <w:tcPr>
            <w:tcW w:w="4301" w:type="dxa"/>
            <w:tcBorders>
              <w:top w:val="single" w:sz="4" w:space="0" w:color="auto"/>
              <w:right w:val="single" w:sz="4" w:space="0" w:color="auto"/>
            </w:tcBorders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523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«День мам» - тематические </w:t>
            </w:r>
            <w:r w:rsidRPr="006C523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lastRenderedPageBreak/>
              <w:t>мероприятия во всех возрастных группах</w:t>
            </w:r>
          </w:p>
        </w:tc>
        <w:tc>
          <w:tcPr>
            <w:tcW w:w="2185" w:type="dxa"/>
            <w:vMerge/>
            <w:tcBorders>
              <w:left w:val="single" w:sz="4" w:space="0" w:color="auto"/>
            </w:tcBorders>
          </w:tcPr>
          <w:p w:rsidR="00004B57" w:rsidRPr="00004B57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004B57" w:rsidRPr="00004B57" w:rsidTr="00004B57">
        <w:tc>
          <w:tcPr>
            <w:tcW w:w="1437" w:type="dxa"/>
            <w:vMerge w:val="restart"/>
            <w:tcBorders>
              <w:top w:val="single" w:sz="4" w:space="0" w:color="auto"/>
            </w:tcBorders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6C523B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Декабрь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C523B">
              <w:rPr>
                <w:rFonts w:ascii="Times New Roman" w:hAnsi="Times New Roman" w:cs="Times New Roman"/>
                <w:sz w:val="28"/>
                <w:szCs w:val="28"/>
              </w:rPr>
              <w:t>01.12-31.12</w:t>
            </w:r>
          </w:p>
        </w:tc>
        <w:tc>
          <w:tcPr>
            <w:tcW w:w="4301" w:type="dxa"/>
            <w:tcBorders>
              <w:top w:val="single" w:sz="4" w:space="0" w:color="auto"/>
            </w:tcBorders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523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Выставка поделок «Новый год в гостях у сказки» во всех возрастных группах</w:t>
            </w:r>
          </w:p>
        </w:tc>
        <w:tc>
          <w:tcPr>
            <w:tcW w:w="2185" w:type="dxa"/>
            <w:vMerge w:val="restart"/>
            <w:tcBorders>
              <w:top w:val="single" w:sz="4" w:space="0" w:color="auto"/>
            </w:tcBorders>
          </w:tcPr>
          <w:p w:rsidR="00004B57" w:rsidRPr="00004B57" w:rsidRDefault="00004B57" w:rsidP="00B85A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4B57" w:rsidRPr="00004B57" w:rsidRDefault="00004B57" w:rsidP="00B85A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B57">
              <w:rPr>
                <w:rFonts w:ascii="Times New Roman" w:hAnsi="Times New Roman" w:cs="Times New Roman"/>
                <w:sz w:val="24"/>
                <w:szCs w:val="24"/>
              </w:rPr>
              <w:t>1,2,3,5</w:t>
            </w:r>
          </w:p>
        </w:tc>
      </w:tr>
      <w:tr w:rsidR="00004B57" w:rsidRPr="00004B57" w:rsidTr="00004B57">
        <w:tc>
          <w:tcPr>
            <w:tcW w:w="1437" w:type="dxa"/>
            <w:vMerge/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701" w:type="dxa"/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C523B">
              <w:rPr>
                <w:rFonts w:ascii="Times New Roman" w:hAnsi="Times New Roman" w:cs="Times New Roman"/>
                <w:sz w:val="28"/>
                <w:szCs w:val="28"/>
              </w:rPr>
              <w:t>13.12-17.12</w:t>
            </w:r>
          </w:p>
        </w:tc>
        <w:tc>
          <w:tcPr>
            <w:tcW w:w="4301" w:type="dxa"/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523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Акция «Сдай </w:t>
            </w:r>
            <w:proofErr w:type="spellStart"/>
            <w:proofErr w:type="gramStart"/>
            <w:r w:rsidRPr="006C523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макулатуру-сохрани</w:t>
            </w:r>
            <w:proofErr w:type="spellEnd"/>
            <w:proofErr w:type="gramEnd"/>
            <w:r w:rsidRPr="006C523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дерево» во всех возрастных группах</w:t>
            </w:r>
          </w:p>
        </w:tc>
        <w:tc>
          <w:tcPr>
            <w:tcW w:w="2185" w:type="dxa"/>
            <w:vMerge/>
          </w:tcPr>
          <w:p w:rsidR="00004B57" w:rsidRPr="00004B57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004B57" w:rsidRPr="00004B57" w:rsidTr="00004B57">
        <w:trPr>
          <w:trHeight w:val="828"/>
        </w:trPr>
        <w:tc>
          <w:tcPr>
            <w:tcW w:w="1437" w:type="dxa"/>
            <w:vMerge/>
            <w:tcBorders>
              <w:bottom w:val="single" w:sz="4" w:space="0" w:color="000000" w:themeColor="text1"/>
            </w:tcBorders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701" w:type="dxa"/>
            <w:tcBorders>
              <w:bottom w:val="single" w:sz="4" w:space="0" w:color="000000" w:themeColor="text1"/>
            </w:tcBorders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C523B">
              <w:rPr>
                <w:rFonts w:ascii="Times New Roman" w:hAnsi="Times New Roman" w:cs="Times New Roman"/>
                <w:sz w:val="28"/>
                <w:szCs w:val="28"/>
              </w:rPr>
              <w:t>22.12-29.12</w:t>
            </w:r>
          </w:p>
        </w:tc>
        <w:tc>
          <w:tcPr>
            <w:tcW w:w="4301" w:type="dxa"/>
            <w:tcBorders>
              <w:bottom w:val="single" w:sz="4" w:space="0" w:color="000000" w:themeColor="text1"/>
            </w:tcBorders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523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Новогодние утренники «Волшебный Новый год в детском саду» во всех возрастных группах</w:t>
            </w:r>
          </w:p>
        </w:tc>
        <w:tc>
          <w:tcPr>
            <w:tcW w:w="2185" w:type="dxa"/>
            <w:vMerge/>
            <w:tcBorders>
              <w:bottom w:val="single" w:sz="4" w:space="0" w:color="000000" w:themeColor="text1"/>
            </w:tcBorders>
          </w:tcPr>
          <w:p w:rsidR="00004B57" w:rsidRPr="00004B57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004B57" w:rsidRPr="00004B57" w:rsidTr="00004B57">
        <w:trPr>
          <w:trHeight w:val="681"/>
        </w:trPr>
        <w:tc>
          <w:tcPr>
            <w:tcW w:w="1437" w:type="dxa"/>
            <w:vMerge w:val="restart"/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6C523B">
              <w:rPr>
                <w:rFonts w:ascii="Times New Roman" w:hAnsi="Times New Roman" w:cs="Times New Roman"/>
                <w:b/>
                <w:sz w:val="28"/>
                <w:szCs w:val="28"/>
              </w:rPr>
              <w:t>Январь</w:t>
            </w:r>
            <w:proofErr w:type="spellEnd"/>
          </w:p>
        </w:tc>
        <w:tc>
          <w:tcPr>
            <w:tcW w:w="1701" w:type="dxa"/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C523B">
              <w:rPr>
                <w:rFonts w:ascii="Times New Roman" w:hAnsi="Times New Roman" w:cs="Times New Roman"/>
                <w:sz w:val="28"/>
                <w:szCs w:val="28"/>
              </w:rPr>
              <w:t>10.12-31.12</w:t>
            </w:r>
          </w:p>
        </w:tc>
        <w:tc>
          <w:tcPr>
            <w:tcW w:w="4301" w:type="dxa"/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523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Выставка «В мире сказок» во всех возрастных группах»</w:t>
            </w:r>
          </w:p>
        </w:tc>
        <w:tc>
          <w:tcPr>
            <w:tcW w:w="2185" w:type="dxa"/>
            <w:vMerge w:val="restart"/>
          </w:tcPr>
          <w:p w:rsidR="00004B57" w:rsidRPr="00004B57" w:rsidRDefault="00004B57" w:rsidP="00B85A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B57">
              <w:rPr>
                <w:rFonts w:ascii="Times New Roman" w:hAnsi="Times New Roman" w:cs="Times New Roman"/>
                <w:sz w:val="24"/>
                <w:szCs w:val="24"/>
              </w:rPr>
              <w:t>1,2,3,4,5</w:t>
            </w:r>
          </w:p>
        </w:tc>
      </w:tr>
      <w:tr w:rsidR="00004B57" w:rsidRPr="006C523B" w:rsidTr="00004B57">
        <w:tc>
          <w:tcPr>
            <w:tcW w:w="1437" w:type="dxa"/>
            <w:vMerge/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701" w:type="dxa"/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C523B">
              <w:rPr>
                <w:rFonts w:ascii="Times New Roman" w:hAnsi="Times New Roman" w:cs="Times New Roman"/>
                <w:sz w:val="28"/>
                <w:szCs w:val="28"/>
              </w:rPr>
              <w:t>10.12-15.12</w:t>
            </w:r>
          </w:p>
        </w:tc>
        <w:tc>
          <w:tcPr>
            <w:tcW w:w="4301" w:type="dxa"/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C523B">
              <w:rPr>
                <w:rFonts w:ascii="Times New Roman" w:hAnsi="Times New Roman" w:cs="Times New Roman"/>
                <w:sz w:val="28"/>
                <w:szCs w:val="28"/>
              </w:rPr>
              <w:t>Акция</w:t>
            </w:r>
            <w:proofErr w:type="spellEnd"/>
            <w:r w:rsidRPr="006C523B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proofErr w:type="spellStart"/>
            <w:r w:rsidRPr="006C523B">
              <w:rPr>
                <w:rFonts w:ascii="Times New Roman" w:hAnsi="Times New Roman" w:cs="Times New Roman"/>
                <w:sz w:val="28"/>
                <w:szCs w:val="28"/>
              </w:rPr>
              <w:t>Покормите</w:t>
            </w:r>
            <w:proofErr w:type="spellEnd"/>
            <w:r w:rsidRPr="006C52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C523B">
              <w:rPr>
                <w:rFonts w:ascii="Times New Roman" w:hAnsi="Times New Roman" w:cs="Times New Roman"/>
                <w:sz w:val="28"/>
                <w:szCs w:val="28"/>
              </w:rPr>
              <w:t>птиц</w:t>
            </w:r>
            <w:proofErr w:type="spellEnd"/>
            <w:r w:rsidRPr="006C52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C523B">
              <w:rPr>
                <w:rFonts w:ascii="Times New Roman" w:hAnsi="Times New Roman" w:cs="Times New Roman"/>
                <w:sz w:val="28"/>
                <w:szCs w:val="28"/>
              </w:rPr>
              <w:t>зимой</w:t>
            </w:r>
            <w:proofErr w:type="spellEnd"/>
            <w:r w:rsidRPr="006C523B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185" w:type="dxa"/>
            <w:vMerge/>
          </w:tcPr>
          <w:p w:rsidR="00004B57" w:rsidRPr="00004B57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04B57" w:rsidRPr="00004B57" w:rsidTr="00004B57">
        <w:tc>
          <w:tcPr>
            <w:tcW w:w="1437" w:type="dxa"/>
            <w:vMerge w:val="restart"/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6C523B">
              <w:rPr>
                <w:rFonts w:ascii="Times New Roman" w:hAnsi="Times New Roman" w:cs="Times New Roman"/>
                <w:b/>
                <w:sz w:val="28"/>
                <w:szCs w:val="28"/>
              </w:rPr>
              <w:t>Февраль</w:t>
            </w:r>
            <w:proofErr w:type="spellEnd"/>
          </w:p>
        </w:tc>
        <w:tc>
          <w:tcPr>
            <w:tcW w:w="1701" w:type="dxa"/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C523B">
              <w:rPr>
                <w:rFonts w:ascii="Times New Roman" w:hAnsi="Times New Roman" w:cs="Times New Roman"/>
                <w:sz w:val="28"/>
                <w:szCs w:val="28"/>
              </w:rPr>
              <w:t>01.02-26.02</w:t>
            </w:r>
          </w:p>
        </w:tc>
        <w:tc>
          <w:tcPr>
            <w:tcW w:w="4301" w:type="dxa"/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523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Выставка рисунков «Наша Армия родная» в средних, старших и подготовительных группах</w:t>
            </w:r>
          </w:p>
        </w:tc>
        <w:tc>
          <w:tcPr>
            <w:tcW w:w="2185" w:type="dxa"/>
            <w:vMerge w:val="restart"/>
          </w:tcPr>
          <w:p w:rsidR="00004B57" w:rsidRPr="00004B57" w:rsidRDefault="00004B57" w:rsidP="00B85A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4B57" w:rsidRPr="00004B57" w:rsidRDefault="00004B57" w:rsidP="00B85A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B57">
              <w:rPr>
                <w:rFonts w:ascii="Times New Roman" w:hAnsi="Times New Roman" w:cs="Times New Roman"/>
                <w:sz w:val="24"/>
                <w:szCs w:val="24"/>
              </w:rPr>
              <w:t>1,2,3,4,5,6</w:t>
            </w:r>
          </w:p>
        </w:tc>
      </w:tr>
      <w:tr w:rsidR="00004B57" w:rsidRPr="00004B57" w:rsidTr="00004B57">
        <w:tc>
          <w:tcPr>
            <w:tcW w:w="1437" w:type="dxa"/>
            <w:vMerge/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</w:p>
        </w:tc>
        <w:tc>
          <w:tcPr>
            <w:tcW w:w="1701" w:type="dxa"/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C523B">
              <w:rPr>
                <w:rFonts w:ascii="Times New Roman" w:hAnsi="Times New Roman" w:cs="Times New Roman"/>
                <w:sz w:val="28"/>
                <w:szCs w:val="28"/>
              </w:rPr>
              <w:t>21.02</w:t>
            </w:r>
          </w:p>
        </w:tc>
        <w:tc>
          <w:tcPr>
            <w:tcW w:w="4301" w:type="dxa"/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523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«День Родного языка» в средних, старших и подготовительных группах</w:t>
            </w:r>
          </w:p>
        </w:tc>
        <w:tc>
          <w:tcPr>
            <w:tcW w:w="2185" w:type="dxa"/>
            <w:vMerge/>
          </w:tcPr>
          <w:p w:rsidR="00004B57" w:rsidRPr="00004B57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004B57" w:rsidRPr="00004B57" w:rsidTr="00004B57">
        <w:tc>
          <w:tcPr>
            <w:tcW w:w="1437" w:type="dxa"/>
            <w:vMerge/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701" w:type="dxa"/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C523B">
              <w:rPr>
                <w:rFonts w:ascii="Times New Roman" w:hAnsi="Times New Roman" w:cs="Times New Roman"/>
                <w:sz w:val="28"/>
                <w:szCs w:val="28"/>
              </w:rPr>
              <w:t>22.02</w:t>
            </w:r>
          </w:p>
        </w:tc>
        <w:tc>
          <w:tcPr>
            <w:tcW w:w="4301" w:type="dxa"/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523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Спортивные развлечения в старших и подготовительных группах «Мы, как только подрастем в армию служить пойдем»</w:t>
            </w:r>
          </w:p>
        </w:tc>
        <w:tc>
          <w:tcPr>
            <w:tcW w:w="2185" w:type="dxa"/>
            <w:vMerge/>
          </w:tcPr>
          <w:p w:rsidR="00004B57" w:rsidRPr="00004B57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004B57" w:rsidRPr="00004B57" w:rsidTr="00004B57">
        <w:tc>
          <w:tcPr>
            <w:tcW w:w="1437" w:type="dxa"/>
            <w:vMerge w:val="restart"/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6C523B">
              <w:rPr>
                <w:rFonts w:ascii="Times New Roman" w:hAnsi="Times New Roman" w:cs="Times New Roman"/>
                <w:b/>
                <w:sz w:val="28"/>
                <w:szCs w:val="28"/>
              </w:rPr>
              <w:t>Март</w:t>
            </w:r>
            <w:proofErr w:type="spellEnd"/>
          </w:p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C523B">
              <w:rPr>
                <w:rFonts w:ascii="Times New Roman" w:hAnsi="Times New Roman" w:cs="Times New Roman"/>
                <w:sz w:val="28"/>
                <w:szCs w:val="28"/>
              </w:rPr>
              <w:t>01.03-31.03</w:t>
            </w:r>
          </w:p>
        </w:tc>
        <w:tc>
          <w:tcPr>
            <w:tcW w:w="4301" w:type="dxa"/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523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Фотовыставка «Профессии наших мам» во всех возрастных группах</w:t>
            </w:r>
          </w:p>
        </w:tc>
        <w:tc>
          <w:tcPr>
            <w:tcW w:w="2185" w:type="dxa"/>
            <w:vMerge w:val="restart"/>
          </w:tcPr>
          <w:p w:rsidR="00004B57" w:rsidRPr="00004B57" w:rsidRDefault="00004B57" w:rsidP="00B85A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4B57" w:rsidRPr="00004B57" w:rsidRDefault="00004B57" w:rsidP="00B85A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B57">
              <w:rPr>
                <w:rFonts w:ascii="Times New Roman" w:hAnsi="Times New Roman" w:cs="Times New Roman"/>
                <w:sz w:val="24"/>
                <w:szCs w:val="24"/>
              </w:rPr>
              <w:t>1,2,3,4,5,6</w:t>
            </w:r>
          </w:p>
        </w:tc>
      </w:tr>
      <w:tr w:rsidR="00004B57" w:rsidRPr="00004B57" w:rsidTr="00004B57">
        <w:tc>
          <w:tcPr>
            <w:tcW w:w="1437" w:type="dxa"/>
            <w:vMerge/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701" w:type="dxa"/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C523B">
              <w:rPr>
                <w:rFonts w:ascii="Times New Roman" w:hAnsi="Times New Roman" w:cs="Times New Roman"/>
                <w:sz w:val="28"/>
                <w:szCs w:val="28"/>
              </w:rPr>
              <w:t>01.03-04.03</w:t>
            </w:r>
          </w:p>
        </w:tc>
        <w:tc>
          <w:tcPr>
            <w:tcW w:w="4301" w:type="dxa"/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523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Праздники «Весенний концерт для наших мам и бабушек» во всех возрастных группах</w:t>
            </w:r>
          </w:p>
        </w:tc>
        <w:tc>
          <w:tcPr>
            <w:tcW w:w="2185" w:type="dxa"/>
            <w:vMerge/>
          </w:tcPr>
          <w:p w:rsidR="00004B57" w:rsidRPr="00004B57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004B57" w:rsidRPr="00004B57" w:rsidTr="00004B57">
        <w:tc>
          <w:tcPr>
            <w:tcW w:w="1437" w:type="dxa"/>
            <w:vMerge/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701" w:type="dxa"/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C523B">
              <w:rPr>
                <w:rFonts w:ascii="Times New Roman" w:hAnsi="Times New Roman" w:cs="Times New Roman"/>
                <w:sz w:val="28"/>
                <w:szCs w:val="28"/>
              </w:rPr>
              <w:t>01.03-15.03</w:t>
            </w:r>
          </w:p>
        </w:tc>
        <w:tc>
          <w:tcPr>
            <w:tcW w:w="4301" w:type="dxa"/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523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Проект «Начинается весна – мы сажаем семена»</w:t>
            </w:r>
          </w:p>
        </w:tc>
        <w:tc>
          <w:tcPr>
            <w:tcW w:w="2185" w:type="dxa"/>
            <w:vMerge/>
          </w:tcPr>
          <w:p w:rsidR="00004B57" w:rsidRPr="00004B57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004B57" w:rsidRPr="00004B57" w:rsidTr="00004B57">
        <w:tc>
          <w:tcPr>
            <w:tcW w:w="1437" w:type="dxa"/>
            <w:vMerge/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701" w:type="dxa"/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C523B">
              <w:rPr>
                <w:rFonts w:ascii="Times New Roman" w:hAnsi="Times New Roman" w:cs="Times New Roman"/>
                <w:sz w:val="28"/>
                <w:szCs w:val="28"/>
              </w:rPr>
              <w:t>04.03</w:t>
            </w:r>
          </w:p>
        </w:tc>
        <w:tc>
          <w:tcPr>
            <w:tcW w:w="4301" w:type="dxa"/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523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Развлечение «Масленица» во всех возрастных группах</w:t>
            </w:r>
          </w:p>
        </w:tc>
        <w:tc>
          <w:tcPr>
            <w:tcW w:w="2185" w:type="dxa"/>
            <w:vMerge/>
          </w:tcPr>
          <w:p w:rsidR="00004B57" w:rsidRPr="00004B57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004B57" w:rsidRPr="00004B57" w:rsidTr="00004B57">
        <w:tc>
          <w:tcPr>
            <w:tcW w:w="1437" w:type="dxa"/>
            <w:vMerge/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701" w:type="dxa"/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C523B">
              <w:rPr>
                <w:rFonts w:ascii="Times New Roman" w:hAnsi="Times New Roman" w:cs="Times New Roman"/>
                <w:sz w:val="28"/>
                <w:szCs w:val="28"/>
              </w:rPr>
              <w:t>14.03-18.03</w:t>
            </w:r>
          </w:p>
        </w:tc>
        <w:tc>
          <w:tcPr>
            <w:tcW w:w="4301" w:type="dxa"/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523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Акция «Сдай </w:t>
            </w:r>
            <w:proofErr w:type="spellStart"/>
            <w:proofErr w:type="gramStart"/>
            <w:r w:rsidRPr="006C523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макулатуру-сохрани</w:t>
            </w:r>
            <w:proofErr w:type="spellEnd"/>
            <w:proofErr w:type="gramEnd"/>
            <w:r w:rsidRPr="006C523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дерево»</w:t>
            </w:r>
          </w:p>
        </w:tc>
        <w:tc>
          <w:tcPr>
            <w:tcW w:w="2185" w:type="dxa"/>
            <w:vMerge/>
          </w:tcPr>
          <w:p w:rsidR="00004B57" w:rsidRPr="00004B57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004B57" w:rsidRPr="00004B57" w:rsidTr="00004B57">
        <w:tc>
          <w:tcPr>
            <w:tcW w:w="1437" w:type="dxa"/>
            <w:vMerge/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701" w:type="dxa"/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C523B">
              <w:rPr>
                <w:rFonts w:ascii="Times New Roman" w:hAnsi="Times New Roman" w:cs="Times New Roman"/>
                <w:sz w:val="28"/>
                <w:szCs w:val="28"/>
              </w:rPr>
              <w:t>20.03</w:t>
            </w:r>
          </w:p>
        </w:tc>
        <w:tc>
          <w:tcPr>
            <w:tcW w:w="4301" w:type="dxa"/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523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«День Земли», беседы во всех возрастных группах</w:t>
            </w:r>
          </w:p>
        </w:tc>
        <w:tc>
          <w:tcPr>
            <w:tcW w:w="2185" w:type="dxa"/>
            <w:vMerge/>
          </w:tcPr>
          <w:p w:rsidR="00004B57" w:rsidRPr="00004B57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004B57" w:rsidRPr="00004B57" w:rsidTr="00004B57">
        <w:tc>
          <w:tcPr>
            <w:tcW w:w="1437" w:type="dxa"/>
            <w:vMerge/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701" w:type="dxa"/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C523B">
              <w:rPr>
                <w:rFonts w:ascii="Times New Roman" w:hAnsi="Times New Roman" w:cs="Times New Roman"/>
                <w:sz w:val="28"/>
                <w:szCs w:val="28"/>
              </w:rPr>
              <w:t>21.03</w:t>
            </w:r>
          </w:p>
        </w:tc>
        <w:tc>
          <w:tcPr>
            <w:tcW w:w="4301" w:type="dxa"/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523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Развлечение «</w:t>
            </w:r>
            <w:proofErr w:type="spellStart"/>
            <w:r w:rsidRPr="006C523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Навруз</w:t>
            </w:r>
            <w:proofErr w:type="spellEnd"/>
            <w:r w:rsidRPr="006C523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» во всех возрастных группах</w:t>
            </w:r>
          </w:p>
        </w:tc>
        <w:tc>
          <w:tcPr>
            <w:tcW w:w="2185" w:type="dxa"/>
            <w:vMerge/>
          </w:tcPr>
          <w:p w:rsidR="00004B57" w:rsidRPr="00004B57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004B57" w:rsidRPr="00004B57" w:rsidTr="00004B57">
        <w:tc>
          <w:tcPr>
            <w:tcW w:w="1437" w:type="dxa"/>
            <w:vMerge/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701" w:type="dxa"/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C523B">
              <w:rPr>
                <w:rFonts w:ascii="Times New Roman" w:hAnsi="Times New Roman" w:cs="Times New Roman"/>
                <w:sz w:val="28"/>
                <w:szCs w:val="28"/>
              </w:rPr>
              <w:t>22.03</w:t>
            </w:r>
          </w:p>
        </w:tc>
        <w:tc>
          <w:tcPr>
            <w:tcW w:w="4301" w:type="dxa"/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523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«День воды», тематические мероприятия во всех возрастных группах</w:t>
            </w:r>
          </w:p>
        </w:tc>
        <w:tc>
          <w:tcPr>
            <w:tcW w:w="2185" w:type="dxa"/>
            <w:vMerge/>
          </w:tcPr>
          <w:p w:rsidR="00004B57" w:rsidRPr="00004B57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004B57" w:rsidRPr="00004B57" w:rsidTr="00004B57">
        <w:tc>
          <w:tcPr>
            <w:tcW w:w="1437" w:type="dxa"/>
            <w:vMerge w:val="restart"/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6C523B">
              <w:rPr>
                <w:rFonts w:ascii="Times New Roman" w:hAnsi="Times New Roman" w:cs="Times New Roman"/>
                <w:b/>
                <w:sz w:val="28"/>
                <w:szCs w:val="28"/>
              </w:rPr>
              <w:t>Апрель</w:t>
            </w:r>
            <w:proofErr w:type="spellEnd"/>
          </w:p>
        </w:tc>
        <w:tc>
          <w:tcPr>
            <w:tcW w:w="1701" w:type="dxa"/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C523B">
              <w:rPr>
                <w:rFonts w:ascii="Times New Roman" w:hAnsi="Times New Roman" w:cs="Times New Roman"/>
                <w:sz w:val="28"/>
                <w:szCs w:val="28"/>
              </w:rPr>
              <w:t>01.04-29.04</w:t>
            </w:r>
          </w:p>
        </w:tc>
        <w:tc>
          <w:tcPr>
            <w:tcW w:w="4301" w:type="dxa"/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523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Выставка рисунков «Загадочный космос» в средних, старших и </w:t>
            </w:r>
            <w:r w:rsidRPr="006C523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lastRenderedPageBreak/>
              <w:t>подготовительных группах</w:t>
            </w:r>
          </w:p>
        </w:tc>
        <w:tc>
          <w:tcPr>
            <w:tcW w:w="2185" w:type="dxa"/>
            <w:vMerge w:val="restart"/>
          </w:tcPr>
          <w:p w:rsidR="00004B57" w:rsidRPr="00004B57" w:rsidRDefault="00004B57" w:rsidP="00B85A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4B57" w:rsidRPr="00004B57" w:rsidRDefault="00004B57" w:rsidP="00B85A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B5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1,2,3,4</w:t>
            </w:r>
          </w:p>
        </w:tc>
      </w:tr>
      <w:tr w:rsidR="00004B57" w:rsidRPr="00004B57" w:rsidTr="00004B57">
        <w:tc>
          <w:tcPr>
            <w:tcW w:w="1437" w:type="dxa"/>
            <w:vMerge/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</w:p>
        </w:tc>
        <w:tc>
          <w:tcPr>
            <w:tcW w:w="1701" w:type="dxa"/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C523B">
              <w:rPr>
                <w:rFonts w:ascii="Times New Roman" w:hAnsi="Times New Roman" w:cs="Times New Roman"/>
                <w:sz w:val="28"/>
                <w:szCs w:val="28"/>
              </w:rPr>
              <w:t>01.04</w:t>
            </w:r>
          </w:p>
        </w:tc>
        <w:tc>
          <w:tcPr>
            <w:tcW w:w="4301" w:type="dxa"/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523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«День смеха», тематические мероприятия во всех возрастных группах</w:t>
            </w:r>
          </w:p>
        </w:tc>
        <w:tc>
          <w:tcPr>
            <w:tcW w:w="2185" w:type="dxa"/>
            <w:vMerge/>
          </w:tcPr>
          <w:p w:rsidR="00004B57" w:rsidRPr="00004B57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004B57" w:rsidRPr="00004B57" w:rsidTr="00004B57">
        <w:tc>
          <w:tcPr>
            <w:tcW w:w="1437" w:type="dxa"/>
            <w:vMerge/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</w:p>
        </w:tc>
        <w:tc>
          <w:tcPr>
            <w:tcW w:w="1701" w:type="dxa"/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C523B">
              <w:rPr>
                <w:rFonts w:ascii="Times New Roman" w:hAnsi="Times New Roman" w:cs="Times New Roman"/>
                <w:sz w:val="28"/>
                <w:szCs w:val="28"/>
              </w:rPr>
              <w:t>12.04</w:t>
            </w:r>
          </w:p>
        </w:tc>
        <w:tc>
          <w:tcPr>
            <w:tcW w:w="4301" w:type="dxa"/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523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Досуг в старших и подготовительных группах «День космонавтики»</w:t>
            </w:r>
          </w:p>
        </w:tc>
        <w:tc>
          <w:tcPr>
            <w:tcW w:w="2185" w:type="dxa"/>
            <w:vMerge/>
          </w:tcPr>
          <w:p w:rsidR="00004B57" w:rsidRPr="00004B57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004B57" w:rsidRPr="00004B57" w:rsidTr="00004B57">
        <w:tc>
          <w:tcPr>
            <w:tcW w:w="1437" w:type="dxa"/>
            <w:vMerge/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</w:p>
        </w:tc>
        <w:tc>
          <w:tcPr>
            <w:tcW w:w="1701" w:type="dxa"/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C523B">
              <w:rPr>
                <w:rFonts w:ascii="Times New Roman" w:hAnsi="Times New Roman" w:cs="Times New Roman"/>
                <w:sz w:val="28"/>
                <w:szCs w:val="28"/>
              </w:rPr>
              <w:t>12.04</w:t>
            </w:r>
          </w:p>
        </w:tc>
        <w:tc>
          <w:tcPr>
            <w:tcW w:w="4301" w:type="dxa"/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523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Беседы во всех возрастных группах, посвященные Дню космонавтики</w:t>
            </w:r>
          </w:p>
        </w:tc>
        <w:tc>
          <w:tcPr>
            <w:tcW w:w="2185" w:type="dxa"/>
            <w:vMerge/>
          </w:tcPr>
          <w:p w:rsidR="00004B57" w:rsidRPr="00004B57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004B57" w:rsidRPr="00004B57" w:rsidTr="00004B57">
        <w:tc>
          <w:tcPr>
            <w:tcW w:w="1437" w:type="dxa"/>
            <w:vMerge/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</w:p>
        </w:tc>
        <w:tc>
          <w:tcPr>
            <w:tcW w:w="1701" w:type="dxa"/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C523B">
              <w:rPr>
                <w:rFonts w:ascii="Times New Roman" w:hAnsi="Times New Roman" w:cs="Times New Roman"/>
                <w:sz w:val="28"/>
                <w:szCs w:val="28"/>
              </w:rPr>
              <w:t>26.04</w:t>
            </w:r>
          </w:p>
        </w:tc>
        <w:tc>
          <w:tcPr>
            <w:tcW w:w="4301" w:type="dxa"/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523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«</w:t>
            </w:r>
            <w:proofErr w:type="gramStart"/>
            <w:r w:rsidRPr="006C523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День рождение Г.Тукая</w:t>
            </w:r>
            <w:proofErr w:type="gramEnd"/>
            <w:r w:rsidRPr="006C523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», тематические мероприятия во всех возрастных группах</w:t>
            </w:r>
          </w:p>
        </w:tc>
        <w:tc>
          <w:tcPr>
            <w:tcW w:w="2185" w:type="dxa"/>
            <w:vMerge/>
          </w:tcPr>
          <w:p w:rsidR="00004B57" w:rsidRPr="00004B57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004B57" w:rsidRPr="006C523B" w:rsidTr="00004B57">
        <w:tc>
          <w:tcPr>
            <w:tcW w:w="1437" w:type="dxa"/>
            <w:vMerge/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</w:p>
        </w:tc>
        <w:tc>
          <w:tcPr>
            <w:tcW w:w="1701" w:type="dxa"/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C523B">
              <w:rPr>
                <w:rFonts w:ascii="Times New Roman" w:hAnsi="Times New Roman" w:cs="Times New Roman"/>
                <w:sz w:val="28"/>
                <w:szCs w:val="28"/>
              </w:rPr>
              <w:t xml:space="preserve">В </w:t>
            </w:r>
            <w:proofErr w:type="spellStart"/>
            <w:r w:rsidRPr="006C523B">
              <w:rPr>
                <w:rFonts w:ascii="Times New Roman" w:hAnsi="Times New Roman" w:cs="Times New Roman"/>
                <w:sz w:val="28"/>
                <w:szCs w:val="28"/>
              </w:rPr>
              <w:t>течение</w:t>
            </w:r>
            <w:proofErr w:type="spellEnd"/>
            <w:r w:rsidRPr="006C52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C523B">
              <w:rPr>
                <w:rFonts w:ascii="Times New Roman" w:hAnsi="Times New Roman" w:cs="Times New Roman"/>
                <w:sz w:val="28"/>
                <w:szCs w:val="28"/>
              </w:rPr>
              <w:t>месяца</w:t>
            </w:r>
            <w:proofErr w:type="spellEnd"/>
          </w:p>
        </w:tc>
        <w:tc>
          <w:tcPr>
            <w:tcW w:w="4301" w:type="dxa"/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C523B">
              <w:rPr>
                <w:rFonts w:ascii="Times New Roman" w:hAnsi="Times New Roman" w:cs="Times New Roman"/>
                <w:sz w:val="28"/>
                <w:szCs w:val="28"/>
              </w:rPr>
              <w:t>Субботник</w:t>
            </w:r>
            <w:proofErr w:type="spellEnd"/>
            <w:r w:rsidRPr="006C523B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proofErr w:type="spellStart"/>
            <w:r w:rsidRPr="006C523B">
              <w:rPr>
                <w:rFonts w:ascii="Times New Roman" w:hAnsi="Times New Roman" w:cs="Times New Roman"/>
                <w:sz w:val="28"/>
                <w:szCs w:val="28"/>
              </w:rPr>
              <w:t>Чистые</w:t>
            </w:r>
            <w:proofErr w:type="spellEnd"/>
            <w:r w:rsidRPr="006C52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C523B">
              <w:rPr>
                <w:rFonts w:ascii="Times New Roman" w:hAnsi="Times New Roman" w:cs="Times New Roman"/>
                <w:sz w:val="28"/>
                <w:szCs w:val="28"/>
              </w:rPr>
              <w:t>участки</w:t>
            </w:r>
            <w:proofErr w:type="spellEnd"/>
            <w:r w:rsidRPr="006C523B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185" w:type="dxa"/>
            <w:vMerge/>
          </w:tcPr>
          <w:p w:rsidR="00004B57" w:rsidRPr="00004B57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04B57" w:rsidRPr="00004B57" w:rsidTr="00004B57">
        <w:tc>
          <w:tcPr>
            <w:tcW w:w="1437" w:type="dxa"/>
            <w:vMerge/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C523B">
              <w:rPr>
                <w:rFonts w:ascii="Times New Roman" w:hAnsi="Times New Roman" w:cs="Times New Roman"/>
                <w:sz w:val="28"/>
                <w:szCs w:val="28"/>
              </w:rPr>
              <w:t xml:space="preserve">В </w:t>
            </w:r>
            <w:proofErr w:type="spellStart"/>
            <w:r w:rsidRPr="006C523B">
              <w:rPr>
                <w:rFonts w:ascii="Times New Roman" w:hAnsi="Times New Roman" w:cs="Times New Roman"/>
                <w:sz w:val="28"/>
                <w:szCs w:val="28"/>
              </w:rPr>
              <w:t>течение</w:t>
            </w:r>
            <w:proofErr w:type="spellEnd"/>
            <w:r w:rsidRPr="006C52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C523B">
              <w:rPr>
                <w:rFonts w:ascii="Times New Roman" w:hAnsi="Times New Roman" w:cs="Times New Roman"/>
                <w:sz w:val="28"/>
                <w:szCs w:val="28"/>
              </w:rPr>
              <w:t>месяца</w:t>
            </w:r>
            <w:proofErr w:type="spellEnd"/>
          </w:p>
        </w:tc>
        <w:tc>
          <w:tcPr>
            <w:tcW w:w="4301" w:type="dxa"/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523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Разработка проектов оформление детских участков на ЛОП</w:t>
            </w:r>
          </w:p>
        </w:tc>
        <w:tc>
          <w:tcPr>
            <w:tcW w:w="2185" w:type="dxa"/>
            <w:vMerge/>
          </w:tcPr>
          <w:p w:rsidR="00004B57" w:rsidRPr="00004B57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004B57" w:rsidRPr="00004B57" w:rsidTr="00004B57">
        <w:tc>
          <w:tcPr>
            <w:tcW w:w="1437" w:type="dxa"/>
            <w:vMerge w:val="restart"/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6C523B">
              <w:rPr>
                <w:rFonts w:ascii="Times New Roman" w:hAnsi="Times New Roman" w:cs="Times New Roman"/>
                <w:b/>
                <w:sz w:val="28"/>
                <w:szCs w:val="28"/>
              </w:rPr>
              <w:t>Май</w:t>
            </w:r>
            <w:proofErr w:type="spellEnd"/>
          </w:p>
        </w:tc>
        <w:tc>
          <w:tcPr>
            <w:tcW w:w="1701" w:type="dxa"/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C523B">
              <w:rPr>
                <w:rFonts w:ascii="Times New Roman" w:hAnsi="Times New Roman" w:cs="Times New Roman"/>
                <w:sz w:val="28"/>
                <w:szCs w:val="28"/>
              </w:rPr>
              <w:t>03.05-31.05</w:t>
            </w:r>
          </w:p>
        </w:tc>
        <w:tc>
          <w:tcPr>
            <w:tcW w:w="4301" w:type="dxa"/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523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Выставка рисунков «Пусть война останется на рисунках»</w:t>
            </w:r>
          </w:p>
        </w:tc>
        <w:tc>
          <w:tcPr>
            <w:tcW w:w="2185" w:type="dxa"/>
            <w:vMerge w:val="restart"/>
          </w:tcPr>
          <w:p w:rsidR="00004B57" w:rsidRPr="00004B57" w:rsidRDefault="00004B57" w:rsidP="00004B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04B57">
              <w:rPr>
                <w:rFonts w:ascii="Times New Roman" w:hAnsi="Times New Roman" w:cs="Times New Roman"/>
                <w:sz w:val="24"/>
                <w:szCs w:val="24"/>
              </w:rPr>
              <w:t>1,2,3,4,5</w:t>
            </w:r>
          </w:p>
          <w:p w:rsidR="00004B57" w:rsidRPr="00004B57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004B57" w:rsidRPr="00004B57" w:rsidTr="00004B57">
        <w:tc>
          <w:tcPr>
            <w:tcW w:w="1437" w:type="dxa"/>
            <w:vMerge/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701" w:type="dxa"/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C523B">
              <w:rPr>
                <w:rFonts w:ascii="Times New Roman" w:hAnsi="Times New Roman" w:cs="Times New Roman"/>
                <w:sz w:val="28"/>
                <w:szCs w:val="28"/>
              </w:rPr>
              <w:t>05.05-06.05</w:t>
            </w:r>
          </w:p>
        </w:tc>
        <w:tc>
          <w:tcPr>
            <w:tcW w:w="4301" w:type="dxa"/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523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Досуг «9 Мая – день Победы» в старших и подготовительных группах</w:t>
            </w:r>
          </w:p>
        </w:tc>
        <w:tc>
          <w:tcPr>
            <w:tcW w:w="2185" w:type="dxa"/>
            <w:vMerge/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004B57" w:rsidRPr="006C523B" w:rsidTr="00004B57">
        <w:tc>
          <w:tcPr>
            <w:tcW w:w="1437" w:type="dxa"/>
            <w:vMerge/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701" w:type="dxa"/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C523B">
              <w:rPr>
                <w:rFonts w:ascii="Times New Roman" w:hAnsi="Times New Roman" w:cs="Times New Roman"/>
                <w:sz w:val="28"/>
                <w:szCs w:val="28"/>
              </w:rPr>
              <w:t>06.05</w:t>
            </w:r>
          </w:p>
        </w:tc>
        <w:tc>
          <w:tcPr>
            <w:tcW w:w="4301" w:type="dxa"/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C523B">
              <w:rPr>
                <w:rFonts w:ascii="Times New Roman" w:hAnsi="Times New Roman" w:cs="Times New Roman"/>
                <w:sz w:val="28"/>
                <w:szCs w:val="28"/>
              </w:rPr>
              <w:t>Акция</w:t>
            </w:r>
            <w:proofErr w:type="spellEnd"/>
            <w:r w:rsidRPr="006C523B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proofErr w:type="spellStart"/>
            <w:r w:rsidRPr="006C523B">
              <w:rPr>
                <w:rFonts w:ascii="Times New Roman" w:hAnsi="Times New Roman" w:cs="Times New Roman"/>
                <w:sz w:val="28"/>
                <w:szCs w:val="28"/>
              </w:rPr>
              <w:t>Бессмертный</w:t>
            </w:r>
            <w:proofErr w:type="spellEnd"/>
            <w:r w:rsidRPr="006C52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6C523B">
              <w:rPr>
                <w:rFonts w:ascii="Times New Roman" w:hAnsi="Times New Roman" w:cs="Times New Roman"/>
                <w:sz w:val="28"/>
                <w:szCs w:val="28"/>
              </w:rPr>
              <w:t>полк</w:t>
            </w:r>
            <w:proofErr w:type="spellEnd"/>
            <w:r w:rsidRPr="006C523B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185" w:type="dxa"/>
            <w:vMerge/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04B57" w:rsidRPr="00004B57" w:rsidTr="00004B57">
        <w:tc>
          <w:tcPr>
            <w:tcW w:w="1437" w:type="dxa"/>
            <w:vMerge/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C523B">
              <w:rPr>
                <w:rFonts w:ascii="Times New Roman" w:hAnsi="Times New Roman" w:cs="Times New Roman"/>
                <w:sz w:val="28"/>
                <w:szCs w:val="28"/>
              </w:rPr>
              <w:t>25.05, 26.05</w:t>
            </w:r>
          </w:p>
        </w:tc>
        <w:tc>
          <w:tcPr>
            <w:tcW w:w="4301" w:type="dxa"/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C523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«В добрый путь!», </w:t>
            </w:r>
            <w:proofErr w:type="gramStart"/>
            <w:r w:rsidRPr="006C523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выпускные</w:t>
            </w:r>
            <w:proofErr w:type="gramEnd"/>
            <w:r w:rsidRPr="006C523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в подготовительных группах</w:t>
            </w:r>
          </w:p>
        </w:tc>
        <w:tc>
          <w:tcPr>
            <w:tcW w:w="2185" w:type="dxa"/>
            <w:vMerge/>
          </w:tcPr>
          <w:p w:rsidR="00004B57" w:rsidRPr="006C523B" w:rsidRDefault="00004B57" w:rsidP="00B85A3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004B57" w:rsidRPr="00004B57" w:rsidTr="00004B57">
        <w:tc>
          <w:tcPr>
            <w:tcW w:w="9624" w:type="dxa"/>
            <w:gridSpan w:val="4"/>
          </w:tcPr>
          <w:p w:rsidR="00004B57" w:rsidRPr="00004B57" w:rsidRDefault="00004B57" w:rsidP="00B85A31">
            <w:pPr>
              <w:jc w:val="both"/>
              <w:rPr>
                <w:sz w:val="24"/>
                <w:szCs w:val="24"/>
                <w:lang w:val="ru-RU"/>
              </w:rPr>
            </w:pPr>
            <w:r w:rsidRPr="006C523B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01.06-30.08</w:t>
            </w:r>
            <w:r w:rsidRPr="006C523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работа детского сада по плану ЛОП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                     </w:t>
            </w:r>
            <w:r w:rsidRPr="00004B5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1,2,3,4,5</w:t>
            </w:r>
            <w:r w:rsidRPr="00004B5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,6</w:t>
            </w:r>
          </w:p>
        </w:tc>
      </w:tr>
    </w:tbl>
    <w:p w:rsidR="00F508C2" w:rsidRPr="006C523B" w:rsidRDefault="00F508C2">
      <w:pPr>
        <w:rPr>
          <w:rFonts w:ascii="Times New Roman" w:hAnsi="Times New Roman" w:cs="Times New Roman"/>
          <w:sz w:val="28"/>
          <w:szCs w:val="28"/>
          <w:lang w:val="ru-RU"/>
        </w:rPr>
      </w:pPr>
    </w:p>
    <w:sectPr w:rsidR="00F508C2" w:rsidRPr="006C523B" w:rsidSect="006C523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9C661C"/>
    <w:multiLevelType w:val="multilevel"/>
    <w:tmpl w:val="FC2A71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6C523B"/>
    <w:rsid w:val="00004B57"/>
    <w:rsid w:val="00054EB2"/>
    <w:rsid w:val="006C523B"/>
    <w:rsid w:val="007C4EA6"/>
    <w:rsid w:val="00863813"/>
    <w:rsid w:val="00F508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523B"/>
    <w:pPr>
      <w:spacing w:before="100" w:beforeAutospacing="1" w:after="100" w:afterAutospacing="1"/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paragraph" w:styleId="1">
    <w:name w:val="heading 1"/>
    <w:basedOn w:val="a"/>
    <w:next w:val="a"/>
    <w:link w:val="10"/>
    <w:qFormat/>
    <w:rsid w:val="007C4EA6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C4EA6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a3">
    <w:name w:val="Title"/>
    <w:basedOn w:val="a"/>
    <w:next w:val="a"/>
    <w:link w:val="a4"/>
    <w:qFormat/>
    <w:rsid w:val="007C4EA6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a4">
    <w:name w:val="Название Знак"/>
    <w:basedOn w:val="a0"/>
    <w:link w:val="a3"/>
    <w:rsid w:val="007C4EA6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qFormat/>
    <w:rsid w:val="007C4EA6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a6">
    <w:name w:val="Подзаголовок Знак"/>
    <w:basedOn w:val="a0"/>
    <w:link w:val="a5"/>
    <w:rsid w:val="007C4EA6"/>
    <w:rPr>
      <w:rFonts w:asciiTheme="majorHAnsi" w:eastAsiaTheme="majorEastAsia" w:hAnsiTheme="majorHAnsi" w:cstheme="majorBidi"/>
      <w:sz w:val="24"/>
      <w:szCs w:val="24"/>
    </w:rPr>
  </w:style>
  <w:style w:type="character" w:styleId="a7">
    <w:name w:val="Strong"/>
    <w:basedOn w:val="a0"/>
    <w:qFormat/>
    <w:rsid w:val="007C4EA6"/>
    <w:rPr>
      <w:b/>
      <w:bCs/>
    </w:rPr>
  </w:style>
  <w:style w:type="character" w:styleId="a8">
    <w:name w:val="Emphasis"/>
    <w:basedOn w:val="a0"/>
    <w:qFormat/>
    <w:rsid w:val="007C4EA6"/>
    <w:rPr>
      <w:i/>
      <w:iCs/>
    </w:rPr>
  </w:style>
  <w:style w:type="paragraph" w:styleId="a9">
    <w:name w:val="No Spacing"/>
    <w:uiPriority w:val="1"/>
    <w:qFormat/>
    <w:rsid w:val="007C4EA6"/>
    <w:rPr>
      <w:sz w:val="24"/>
      <w:szCs w:val="24"/>
    </w:rPr>
  </w:style>
  <w:style w:type="paragraph" w:styleId="aa">
    <w:name w:val="List Paragraph"/>
    <w:basedOn w:val="a"/>
    <w:uiPriority w:val="34"/>
    <w:qFormat/>
    <w:rsid w:val="007C4EA6"/>
    <w:pPr>
      <w:ind w:left="708"/>
    </w:pPr>
  </w:style>
  <w:style w:type="paragraph" w:styleId="2">
    <w:name w:val="Quote"/>
    <w:basedOn w:val="a"/>
    <w:next w:val="a"/>
    <w:link w:val="20"/>
    <w:uiPriority w:val="29"/>
    <w:qFormat/>
    <w:rsid w:val="007C4EA6"/>
    <w:rPr>
      <w:i/>
      <w:iCs/>
      <w:color w:val="000000" w:themeColor="text1"/>
    </w:rPr>
  </w:style>
  <w:style w:type="character" w:customStyle="1" w:styleId="20">
    <w:name w:val="Цитата 2 Знак"/>
    <w:basedOn w:val="a0"/>
    <w:link w:val="2"/>
    <w:uiPriority w:val="29"/>
    <w:rsid w:val="007C4EA6"/>
    <w:rPr>
      <w:i/>
      <w:iCs/>
      <w:color w:val="000000" w:themeColor="text1"/>
      <w:sz w:val="24"/>
      <w:szCs w:val="24"/>
    </w:rPr>
  </w:style>
  <w:style w:type="paragraph" w:styleId="ab">
    <w:name w:val="Intense Quote"/>
    <w:basedOn w:val="a"/>
    <w:next w:val="a"/>
    <w:link w:val="ac"/>
    <w:uiPriority w:val="30"/>
    <w:qFormat/>
    <w:rsid w:val="007C4EA6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c">
    <w:name w:val="Выделенная цитата Знак"/>
    <w:basedOn w:val="a0"/>
    <w:link w:val="ab"/>
    <w:uiPriority w:val="30"/>
    <w:rsid w:val="007C4EA6"/>
    <w:rPr>
      <w:b/>
      <w:bCs/>
      <w:i/>
      <w:iCs/>
      <w:color w:val="4F81BD" w:themeColor="accent1"/>
      <w:sz w:val="24"/>
      <w:szCs w:val="24"/>
    </w:rPr>
  </w:style>
  <w:style w:type="character" w:styleId="ad">
    <w:name w:val="Subtle Emphasis"/>
    <w:basedOn w:val="a0"/>
    <w:uiPriority w:val="19"/>
    <w:qFormat/>
    <w:rsid w:val="007C4EA6"/>
    <w:rPr>
      <w:i/>
      <w:iCs/>
      <w:color w:val="808080" w:themeColor="text1" w:themeTint="7F"/>
    </w:rPr>
  </w:style>
  <w:style w:type="character" w:styleId="ae">
    <w:name w:val="Intense Emphasis"/>
    <w:basedOn w:val="a0"/>
    <w:uiPriority w:val="21"/>
    <w:qFormat/>
    <w:rsid w:val="007C4EA6"/>
    <w:rPr>
      <w:b/>
      <w:bCs/>
      <w:i/>
      <w:iCs/>
      <w:color w:val="4F81BD" w:themeColor="accent1"/>
    </w:rPr>
  </w:style>
  <w:style w:type="character" w:styleId="af">
    <w:name w:val="Subtle Reference"/>
    <w:basedOn w:val="a0"/>
    <w:uiPriority w:val="31"/>
    <w:qFormat/>
    <w:rsid w:val="007C4EA6"/>
    <w:rPr>
      <w:smallCaps/>
      <w:color w:val="C0504D" w:themeColor="accent2"/>
      <w:u w:val="single"/>
    </w:rPr>
  </w:style>
  <w:style w:type="character" w:styleId="af0">
    <w:name w:val="Book Title"/>
    <w:basedOn w:val="a0"/>
    <w:uiPriority w:val="33"/>
    <w:qFormat/>
    <w:rsid w:val="007C4EA6"/>
    <w:rPr>
      <w:b/>
      <w:bCs/>
      <w:smallCaps/>
      <w:spacing w:val="5"/>
    </w:rPr>
  </w:style>
  <w:style w:type="table" w:styleId="af1">
    <w:name w:val="Table Grid"/>
    <w:basedOn w:val="a1"/>
    <w:uiPriority w:val="59"/>
    <w:rsid w:val="006C523B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545</Words>
  <Characters>3109</Characters>
  <Application>Microsoft Office Word</Application>
  <DocSecurity>0</DocSecurity>
  <Lines>25</Lines>
  <Paragraphs>7</Paragraphs>
  <ScaleCrop>false</ScaleCrop>
  <Company/>
  <LinksUpToDate>false</LinksUpToDate>
  <CharactersWithSpaces>3647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373</dc:creator>
  <cp:keywords/>
  <dc:description/>
  <cp:lastModifiedBy>373</cp:lastModifiedBy>
  <cp:revision>3</cp:revision>
  <dcterms:created xsi:type="dcterms:W3CDTF">2022-11-10T06:23:00Z</dcterms:created>
  <dcterms:modified xsi:type="dcterms:W3CDTF">2022-11-10T06:31:00Z</dcterms:modified>
</cp:coreProperties>
</file>